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D80" w14:textId="77777777" w:rsidR="005914B0" w:rsidRDefault="005914B0" w:rsidP="005914B0">
      <w:pPr>
        <w:jc w:val="center"/>
        <w:rPr>
          <w:b/>
        </w:rPr>
      </w:pPr>
      <w:r>
        <w:rPr>
          <w:b/>
        </w:rPr>
        <w:t>ZARZĄDZENIE Nr 10 /2022</w:t>
      </w:r>
    </w:p>
    <w:p w14:paraId="28000F76" w14:textId="77777777" w:rsidR="005914B0" w:rsidRDefault="005914B0" w:rsidP="005914B0">
      <w:pPr>
        <w:jc w:val="center"/>
        <w:rPr>
          <w:b/>
        </w:rPr>
      </w:pPr>
      <w:r>
        <w:rPr>
          <w:b/>
        </w:rPr>
        <w:t>Kierownika Ośrodka Pomocy Społecznej w Myszyńcu</w:t>
      </w:r>
    </w:p>
    <w:p w14:paraId="255DF44A" w14:textId="77777777" w:rsidR="005914B0" w:rsidRDefault="005914B0" w:rsidP="005914B0">
      <w:pPr>
        <w:jc w:val="center"/>
        <w:rPr>
          <w:b/>
        </w:rPr>
      </w:pPr>
      <w:r>
        <w:rPr>
          <w:b/>
        </w:rPr>
        <w:t>z dnia 30.06.2022.</w:t>
      </w:r>
    </w:p>
    <w:p w14:paraId="20718D3B" w14:textId="77777777" w:rsidR="005914B0" w:rsidRDefault="005914B0" w:rsidP="005914B0">
      <w:pPr>
        <w:jc w:val="center"/>
        <w:rPr>
          <w:b/>
        </w:rPr>
      </w:pPr>
    </w:p>
    <w:p w14:paraId="3F43DBD0" w14:textId="77777777" w:rsidR="005914B0" w:rsidRDefault="005914B0" w:rsidP="005914B0">
      <w:pPr>
        <w:jc w:val="center"/>
        <w:rPr>
          <w:b/>
        </w:rPr>
      </w:pPr>
    </w:p>
    <w:p w14:paraId="29548A10" w14:textId="77777777" w:rsidR="005914B0" w:rsidRDefault="005914B0" w:rsidP="005914B0">
      <w:pPr>
        <w:jc w:val="center"/>
        <w:rPr>
          <w:b/>
        </w:rPr>
      </w:pPr>
      <w:r>
        <w:rPr>
          <w:b/>
        </w:rPr>
        <w:t>w sprawie zmiany czasu pracy Ośrodka Pomocy Społecznej w Myszyńcu</w:t>
      </w:r>
    </w:p>
    <w:p w14:paraId="2B4156F0" w14:textId="77777777" w:rsidR="005914B0" w:rsidRDefault="005914B0" w:rsidP="005914B0">
      <w:pPr>
        <w:spacing w:line="360" w:lineRule="auto"/>
        <w:rPr>
          <w:b/>
        </w:rPr>
      </w:pPr>
    </w:p>
    <w:p w14:paraId="04B107D6" w14:textId="77777777" w:rsidR="005914B0" w:rsidRDefault="005914B0" w:rsidP="005914B0">
      <w:pPr>
        <w:pStyle w:val="NormalnyWeb"/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Na podstawie art. 33 ust. 1, 3 i 5 ustawy z dnia 8 marca 1990 r. o samorządzie gminnym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z 2022 r. poz. 559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art. 207 ustawy z dnia 26 czerwca 1974 r. Kodeks pracy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2020 r. poz. 1320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§ 15 ust. 1 Rozporządzenia Ministra Pracy i Polityki Socjalnej z dnia 26 września 1997 r. w sprawie ogólnych przepisów bezpieczeństwa i higieny pracy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2003 r. Nr 169, poz. 1650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14:paraId="16865DA2" w14:textId="77777777" w:rsidR="005914B0" w:rsidRDefault="005914B0" w:rsidP="005914B0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bCs/>
        </w:rPr>
        <w:t>§ 1</w:t>
      </w:r>
    </w:p>
    <w:p w14:paraId="3BC2CEDE" w14:textId="77777777" w:rsidR="005914B0" w:rsidRDefault="005914B0" w:rsidP="005914B0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okresie od 01 lipca 2022 r do 31 sierpnia 2022 r Ośrodek Pomocy Społecznej                         w Myszyńcu, czynny będzie w każdy dzień roboczy od godz. 7.00 do godz.15.00,                       z zastrzeżeniem ust.2.</w:t>
      </w:r>
    </w:p>
    <w:p w14:paraId="3B86EB46" w14:textId="77777777" w:rsidR="005914B0" w:rsidRDefault="005914B0" w:rsidP="005914B0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Klub Seniora  w Myszyńcu Starym 105 czynny będzie w każdy dzień roboczy od godz. 8.00 do godz. 16.00. </w:t>
      </w:r>
    </w:p>
    <w:p w14:paraId="41FCA0FD" w14:textId="77777777" w:rsidR="005914B0" w:rsidRDefault="005914B0" w:rsidP="005914B0">
      <w:pPr>
        <w:spacing w:line="360" w:lineRule="auto"/>
        <w:jc w:val="center"/>
        <w:rPr>
          <w:bCs/>
        </w:rPr>
      </w:pPr>
      <w:r>
        <w:rPr>
          <w:bCs/>
        </w:rPr>
        <w:t>§ 2</w:t>
      </w:r>
    </w:p>
    <w:p w14:paraId="13B8EB78" w14:textId="77777777" w:rsidR="005914B0" w:rsidRDefault="005914B0" w:rsidP="005914B0">
      <w:pPr>
        <w:spacing w:line="360" w:lineRule="auto"/>
        <w:jc w:val="center"/>
        <w:rPr>
          <w:bCs/>
        </w:rPr>
      </w:pPr>
    </w:p>
    <w:p w14:paraId="382E211A" w14:textId="77777777" w:rsidR="005914B0" w:rsidRDefault="005914B0" w:rsidP="005914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oraz na stronie internetowej Ośrodka Pomocy Społecznej w Myszyńcu.</w:t>
      </w:r>
    </w:p>
    <w:p w14:paraId="5CB8B95C" w14:textId="77777777" w:rsidR="005914B0" w:rsidRDefault="005914B0" w:rsidP="005914B0">
      <w:pPr>
        <w:spacing w:line="360" w:lineRule="auto"/>
        <w:jc w:val="center"/>
        <w:rPr>
          <w:b/>
        </w:rPr>
      </w:pPr>
    </w:p>
    <w:p w14:paraId="35ABF33C" w14:textId="77777777" w:rsidR="005914B0" w:rsidRDefault="005914B0" w:rsidP="005914B0">
      <w:pPr>
        <w:rPr>
          <w:rFonts w:asciiTheme="minorHAnsi" w:hAnsiTheme="minorHAnsi" w:cstheme="minorBidi"/>
        </w:rPr>
      </w:pPr>
    </w:p>
    <w:p w14:paraId="209F2575" w14:textId="77777777" w:rsidR="005914B0" w:rsidRDefault="005914B0" w:rsidP="005914B0">
      <w:pPr>
        <w:spacing w:line="360" w:lineRule="auto"/>
        <w:jc w:val="center"/>
        <w:rPr>
          <w:bCs/>
        </w:rPr>
      </w:pPr>
      <w:r>
        <w:rPr>
          <w:b/>
        </w:rPr>
        <w:t xml:space="preserve">                                                                          </w:t>
      </w:r>
      <w:r>
        <w:rPr>
          <w:bCs/>
        </w:rPr>
        <w:t xml:space="preserve">Kierownik Ośrodka </w:t>
      </w:r>
    </w:p>
    <w:p w14:paraId="146CB91F" w14:textId="77777777" w:rsidR="005914B0" w:rsidRDefault="005914B0" w:rsidP="005914B0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/-/ Julita Dawid</w:t>
      </w:r>
    </w:p>
    <w:p w14:paraId="0FAB2C6B" w14:textId="77777777" w:rsidR="00031606" w:rsidRPr="005914B0" w:rsidRDefault="00031606" w:rsidP="005914B0"/>
    <w:sectPr w:rsidR="00031606" w:rsidRPr="0059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4A25"/>
    <w:multiLevelType w:val="hybridMultilevel"/>
    <w:tmpl w:val="8086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1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E"/>
    <w:rsid w:val="00031606"/>
    <w:rsid w:val="005914B0"/>
    <w:rsid w:val="00B73970"/>
    <w:rsid w:val="00C424FE"/>
    <w:rsid w:val="00D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37D0"/>
  <w15:chartTrackingRefBased/>
  <w15:docId w15:val="{2A242A99-CC25-4C15-B4B7-23F5BA4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970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B73970"/>
    <w:pPr>
      <w:jc w:val="center"/>
    </w:pPr>
    <w:rPr>
      <w:rFonts w:cs="Courier New"/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B73970"/>
    <w:rPr>
      <w:rFonts w:ascii="Times New Roman" w:eastAsia="Times New Roman" w:hAnsi="Times New Roman" w:cs="Courier New"/>
      <w:b/>
      <w:bCs/>
      <w:sz w:val="44"/>
      <w:szCs w:val="24"/>
      <w:lang w:eastAsia="pl-PL"/>
    </w:rPr>
  </w:style>
  <w:style w:type="character" w:customStyle="1" w:styleId="ordertotalsubtotal-price">
    <w:name w:val="ordertotal__subtotal-price"/>
    <w:basedOn w:val="Domylnaczcionkaakapitu"/>
    <w:rsid w:val="00B73970"/>
  </w:style>
  <w:style w:type="table" w:styleId="Tabela-Siatka">
    <w:name w:val="Table Grid"/>
    <w:basedOn w:val="Standardowy"/>
    <w:uiPriority w:val="59"/>
    <w:rsid w:val="00B739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4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5</cp:revision>
  <cp:lastPrinted>2022-06-27T12:20:00Z</cp:lastPrinted>
  <dcterms:created xsi:type="dcterms:W3CDTF">2022-06-27T12:20:00Z</dcterms:created>
  <dcterms:modified xsi:type="dcterms:W3CDTF">2022-06-30T13:12:00Z</dcterms:modified>
</cp:coreProperties>
</file>