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F544" w14:textId="78F29C2B" w:rsidR="00ED7562" w:rsidRDefault="00ED7562" w:rsidP="00ED7562">
      <w:pPr>
        <w:spacing w:line="276" w:lineRule="auto"/>
        <w:jc w:val="center"/>
        <w:rPr>
          <w:b/>
        </w:rPr>
      </w:pPr>
      <w:r>
        <w:rPr>
          <w:b/>
        </w:rPr>
        <w:t xml:space="preserve">ZARZĄDZENIE Nr  </w:t>
      </w:r>
      <w:r w:rsidR="00932A68">
        <w:rPr>
          <w:b/>
        </w:rPr>
        <w:t>1</w:t>
      </w:r>
      <w:r>
        <w:rPr>
          <w:b/>
        </w:rPr>
        <w:t>/2023</w:t>
      </w:r>
    </w:p>
    <w:p w14:paraId="45182ACA" w14:textId="77777777" w:rsidR="00ED7562" w:rsidRDefault="00ED7562" w:rsidP="00ED7562">
      <w:pPr>
        <w:spacing w:line="276" w:lineRule="auto"/>
        <w:jc w:val="center"/>
        <w:rPr>
          <w:b/>
        </w:rPr>
      </w:pPr>
      <w:r>
        <w:rPr>
          <w:b/>
        </w:rPr>
        <w:t>Kierownika Ośrodka Pomocy Społecznej w Myszyńcu</w:t>
      </w:r>
    </w:p>
    <w:p w14:paraId="4B2E4F3D" w14:textId="283C4F72" w:rsidR="00ED7562" w:rsidRDefault="00ED7562" w:rsidP="00ED7562">
      <w:pPr>
        <w:spacing w:line="276" w:lineRule="auto"/>
        <w:jc w:val="center"/>
        <w:rPr>
          <w:b/>
        </w:rPr>
      </w:pPr>
      <w:r>
        <w:rPr>
          <w:b/>
        </w:rPr>
        <w:t>z dnia 17 kwietnia 2023 r.</w:t>
      </w:r>
    </w:p>
    <w:p w14:paraId="4AA2B86B" w14:textId="77777777" w:rsidR="00ED7562" w:rsidRDefault="00ED7562" w:rsidP="00ED7562">
      <w:pPr>
        <w:spacing w:line="276" w:lineRule="auto"/>
        <w:jc w:val="center"/>
        <w:rPr>
          <w:b/>
        </w:rPr>
      </w:pPr>
    </w:p>
    <w:p w14:paraId="5F89B1DE" w14:textId="77777777" w:rsidR="00ED7562" w:rsidRDefault="00ED7562" w:rsidP="00ED7562">
      <w:pPr>
        <w:spacing w:line="276" w:lineRule="auto"/>
        <w:jc w:val="center"/>
        <w:rPr>
          <w:b/>
        </w:rPr>
      </w:pPr>
    </w:p>
    <w:p w14:paraId="37EE7BBE" w14:textId="20ADA8A4" w:rsidR="00ED7562" w:rsidRDefault="00ED7562" w:rsidP="00ED7562">
      <w:pPr>
        <w:spacing w:line="276" w:lineRule="auto"/>
        <w:jc w:val="both"/>
        <w:rPr>
          <w:rStyle w:val="markedcontent"/>
        </w:rPr>
      </w:pPr>
      <w:r w:rsidRPr="00ED7562">
        <w:rPr>
          <w:b/>
        </w:rPr>
        <w:t xml:space="preserve">w sprawie </w:t>
      </w:r>
      <w:r w:rsidRPr="00ED7562">
        <w:rPr>
          <w:rStyle w:val="markedcontent"/>
          <w:b/>
          <w:bCs/>
        </w:rPr>
        <w:t>ustanowienia dnia wolnego od pracy w 2023 r. w Ośrodku Pomocy Społecznej w Myszyńcu z obowiązkiem odpracowania</w:t>
      </w:r>
    </w:p>
    <w:p w14:paraId="35C3DAEA" w14:textId="77777777" w:rsidR="00ED7562" w:rsidRPr="00ED7562" w:rsidRDefault="00ED7562" w:rsidP="00ED7562">
      <w:pPr>
        <w:spacing w:line="360" w:lineRule="auto"/>
        <w:jc w:val="both"/>
        <w:rPr>
          <w:rStyle w:val="markedcontent"/>
        </w:rPr>
      </w:pPr>
    </w:p>
    <w:p w14:paraId="0AE19B57" w14:textId="77777777" w:rsidR="00ED7562" w:rsidRPr="00ED7562" w:rsidRDefault="00ED7562" w:rsidP="00ED7562">
      <w:pPr>
        <w:spacing w:line="276" w:lineRule="auto"/>
        <w:jc w:val="both"/>
        <w:rPr>
          <w:rStyle w:val="markedcontent"/>
        </w:rPr>
      </w:pPr>
      <w:r w:rsidRPr="00ED7562">
        <w:rPr>
          <w:rStyle w:val="markedcontent"/>
        </w:rPr>
        <w:t>Na podstawie art. 31 i art. 33 ust. 1 i 3 ustawy z dnia 8 marca 1990 r. o samorządzie</w:t>
      </w:r>
      <w:r w:rsidRPr="00ED7562">
        <w:br/>
      </w:r>
      <w:r w:rsidRPr="00ED7562">
        <w:rPr>
          <w:rStyle w:val="markedcontent"/>
        </w:rPr>
        <w:t>gminnym (</w:t>
      </w:r>
      <w:proofErr w:type="spellStart"/>
      <w:r w:rsidRPr="00ED7562">
        <w:rPr>
          <w:rStyle w:val="markedcontent"/>
        </w:rPr>
        <w:t>t.j</w:t>
      </w:r>
      <w:proofErr w:type="spellEnd"/>
      <w:r w:rsidRPr="00ED7562">
        <w:rPr>
          <w:rStyle w:val="markedcontent"/>
        </w:rPr>
        <w:t>. Dz.U. z 2023 r. poz. 40) zarządzam, co następuje:</w:t>
      </w:r>
    </w:p>
    <w:p w14:paraId="5A451A26" w14:textId="0C10FD40" w:rsidR="00ED7562" w:rsidRPr="00ED7562" w:rsidRDefault="00ED7562" w:rsidP="00ED7562">
      <w:pPr>
        <w:spacing w:line="276" w:lineRule="auto"/>
        <w:jc w:val="both"/>
        <w:rPr>
          <w:rStyle w:val="markedcontent"/>
        </w:rPr>
      </w:pPr>
    </w:p>
    <w:p w14:paraId="13295239" w14:textId="77777777" w:rsidR="00ED7562" w:rsidRPr="00ED7562" w:rsidRDefault="00ED7562" w:rsidP="00ED7562">
      <w:pPr>
        <w:spacing w:line="276" w:lineRule="auto"/>
        <w:jc w:val="center"/>
        <w:rPr>
          <w:rStyle w:val="markedcontent"/>
        </w:rPr>
      </w:pPr>
      <w:r w:rsidRPr="00ED7562">
        <w:rPr>
          <w:rStyle w:val="markedcontent"/>
        </w:rPr>
        <w:t>§ 1</w:t>
      </w:r>
      <w:r w:rsidRPr="00ED7562">
        <w:br/>
      </w:r>
    </w:p>
    <w:p w14:paraId="6C80D4A7" w14:textId="77777777" w:rsidR="00ED7562" w:rsidRPr="00ED7562" w:rsidRDefault="00ED7562" w:rsidP="00ED7562">
      <w:pPr>
        <w:spacing w:line="276" w:lineRule="auto"/>
        <w:rPr>
          <w:rStyle w:val="markedcontent"/>
        </w:rPr>
      </w:pPr>
      <w:r w:rsidRPr="00ED7562">
        <w:rPr>
          <w:rStyle w:val="markedcontent"/>
        </w:rPr>
        <w:t xml:space="preserve">Ustanawiam dzień 2 maja 2023 r. (wtorek) dniem wolnym od pracy w Ośrodku Pomocy Społecznej w Myszyńcu </w:t>
      </w:r>
    </w:p>
    <w:p w14:paraId="1359A3B2" w14:textId="77777777" w:rsidR="00ED7562" w:rsidRPr="00ED7562" w:rsidRDefault="00ED7562" w:rsidP="00ED7562">
      <w:pPr>
        <w:spacing w:line="276" w:lineRule="auto"/>
        <w:rPr>
          <w:rStyle w:val="markedcontent"/>
        </w:rPr>
      </w:pPr>
    </w:p>
    <w:p w14:paraId="4C2733F3" w14:textId="77777777" w:rsidR="00ED7562" w:rsidRPr="00ED7562" w:rsidRDefault="00ED7562" w:rsidP="00ED7562">
      <w:pPr>
        <w:spacing w:line="276" w:lineRule="auto"/>
        <w:jc w:val="center"/>
        <w:rPr>
          <w:rStyle w:val="markedcontent"/>
        </w:rPr>
      </w:pPr>
      <w:r w:rsidRPr="00ED7562">
        <w:rPr>
          <w:rStyle w:val="markedcontent"/>
        </w:rPr>
        <w:t>§ 2</w:t>
      </w:r>
      <w:r w:rsidRPr="00ED7562">
        <w:br/>
      </w:r>
    </w:p>
    <w:p w14:paraId="61218FB2" w14:textId="77777777" w:rsidR="00ED7562" w:rsidRDefault="00ED7562" w:rsidP="00ED7562">
      <w:pPr>
        <w:pStyle w:val="Akapitzlist"/>
        <w:numPr>
          <w:ilvl w:val="0"/>
          <w:numId w:val="1"/>
        </w:numPr>
        <w:spacing w:line="276" w:lineRule="auto"/>
      </w:pPr>
      <w:r w:rsidRPr="00ED7562">
        <w:rPr>
          <w:rStyle w:val="markedcontent"/>
        </w:rPr>
        <w:t>Odpracowanie dnia 2 maja 2023 r. ustalam na dzień 22 kwietnia 2023 r. (sobota).</w:t>
      </w:r>
    </w:p>
    <w:p w14:paraId="3F1D9577" w14:textId="293DFDC3" w:rsidR="00ED7562" w:rsidRDefault="00ED7562" w:rsidP="00ED7562">
      <w:pPr>
        <w:pStyle w:val="Akapitzlist"/>
        <w:numPr>
          <w:ilvl w:val="0"/>
          <w:numId w:val="1"/>
        </w:numPr>
        <w:spacing w:line="276" w:lineRule="auto"/>
        <w:rPr>
          <w:rStyle w:val="markedcontent"/>
        </w:rPr>
      </w:pPr>
      <w:r w:rsidRPr="00ED7562">
        <w:rPr>
          <w:rStyle w:val="markedcontent"/>
        </w:rPr>
        <w:t>Ustala</w:t>
      </w:r>
      <w:r>
        <w:rPr>
          <w:rStyle w:val="markedcontent"/>
        </w:rPr>
        <w:t xml:space="preserve"> się</w:t>
      </w:r>
      <w:r w:rsidRPr="00ED7562">
        <w:rPr>
          <w:rStyle w:val="markedcontent"/>
        </w:rPr>
        <w:t xml:space="preserve"> godziny pracy Ośrodka Pomocy Społecznej w Myszyńcu w dniu 22 kwietnia 2023 r.</w:t>
      </w:r>
      <w:r w:rsidRPr="00ED7562">
        <w:t xml:space="preserve"> </w:t>
      </w:r>
      <w:r w:rsidRPr="00ED7562">
        <w:rPr>
          <w:rStyle w:val="markedcontent"/>
        </w:rPr>
        <w:t>od 8.00 do 16.00.</w:t>
      </w:r>
      <w:r w:rsidRPr="00ED7562">
        <w:br/>
      </w:r>
    </w:p>
    <w:p w14:paraId="7C373452" w14:textId="26EBCCD4" w:rsidR="00ED7562" w:rsidRDefault="00ED7562" w:rsidP="00ED7562">
      <w:pPr>
        <w:spacing w:line="276" w:lineRule="auto"/>
        <w:jc w:val="center"/>
        <w:rPr>
          <w:rStyle w:val="markedcontent"/>
        </w:rPr>
      </w:pPr>
      <w:r w:rsidRPr="00ED7562">
        <w:rPr>
          <w:rStyle w:val="markedcontent"/>
        </w:rPr>
        <w:t>§ 3</w:t>
      </w:r>
      <w:r w:rsidRPr="00ED7562">
        <w:br/>
      </w:r>
    </w:p>
    <w:p w14:paraId="507E404E" w14:textId="2CEE1BD9" w:rsidR="00ED7562" w:rsidRDefault="00ED7562" w:rsidP="00ED7562">
      <w:pPr>
        <w:spacing w:line="276" w:lineRule="auto"/>
        <w:jc w:val="both"/>
        <w:rPr>
          <w:rStyle w:val="markedcontent"/>
        </w:rPr>
      </w:pPr>
      <w:r>
        <w:rPr>
          <w:rStyle w:val="markedcontent"/>
        </w:rPr>
        <w:t xml:space="preserve">Kierownik Ośrodka Pomocy Społecznej w Myszyńcu jest zobowiązany poinformować </w:t>
      </w:r>
      <w:r w:rsidRPr="00ED7562">
        <w:rPr>
          <w:rStyle w:val="markedcontent"/>
        </w:rPr>
        <w:t>mieszkańców Gminy Myszyniec o</w:t>
      </w:r>
      <w:r>
        <w:t xml:space="preserve"> </w:t>
      </w:r>
      <w:r w:rsidRPr="00ED7562">
        <w:rPr>
          <w:rStyle w:val="markedcontent"/>
        </w:rPr>
        <w:t>ustaleniach wynikających z niniejszego zarządzenia poprzez wywieszenie ogłoszenia na</w:t>
      </w:r>
      <w:r>
        <w:t xml:space="preserve"> </w:t>
      </w:r>
      <w:r w:rsidRPr="00ED7562">
        <w:rPr>
          <w:rStyle w:val="markedcontent"/>
        </w:rPr>
        <w:t xml:space="preserve">tablicach informacyjnych </w:t>
      </w:r>
      <w:r>
        <w:rPr>
          <w:rStyle w:val="markedcontent"/>
        </w:rPr>
        <w:t>Ośrodka Pomocy Społecznej</w:t>
      </w:r>
      <w:r w:rsidRPr="00ED7562">
        <w:rPr>
          <w:rStyle w:val="markedcontent"/>
        </w:rPr>
        <w:t xml:space="preserve"> w Myszyńcu, podanie do publicznej wiadomości</w:t>
      </w:r>
      <w:r>
        <w:t xml:space="preserve"> </w:t>
      </w:r>
      <w:r w:rsidRPr="00ED7562">
        <w:rPr>
          <w:rStyle w:val="markedcontent"/>
        </w:rPr>
        <w:t>na stronie internetowej www.</w:t>
      </w:r>
      <w:r>
        <w:rPr>
          <w:rStyle w:val="markedcontent"/>
        </w:rPr>
        <w:t>ops.</w:t>
      </w:r>
      <w:r w:rsidRPr="00ED7562">
        <w:rPr>
          <w:rStyle w:val="markedcontent"/>
        </w:rPr>
        <w:t xml:space="preserve">myszyniec.pl oraz na </w:t>
      </w:r>
      <w:r>
        <w:rPr>
          <w:rStyle w:val="markedcontent"/>
        </w:rPr>
        <w:t>portalu społecznościowym – Facebook.</w:t>
      </w:r>
    </w:p>
    <w:p w14:paraId="3E478420" w14:textId="77777777" w:rsidR="00ED7562" w:rsidRDefault="00ED7562" w:rsidP="00ED7562">
      <w:pPr>
        <w:spacing w:line="276" w:lineRule="auto"/>
        <w:jc w:val="both"/>
        <w:rPr>
          <w:rStyle w:val="markedcontent"/>
        </w:rPr>
      </w:pPr>
    </w:p>
    <w:p w14:paraId="3DC87A18" w14:textId="4F00B0C7" w:rsidR="00ED7562" w:rsidRDefault="00ED7562" w:rsidP="00ED7562">
      <w:pPr>
        <w:spacing w:line="276" w:lineRule="auto"/>
        <w:jc w:val="center"/>
        <w:rPr>
          <w:rStyle w:val="markedcontent"/>
        </w:rPr>
      </w:pPr>
      <w:r w:rsidRPr="00ED7562">
        <w:rPr>
          <w:rStyle w:val="markedcontent"/>
        </w:rPr>
        <w:t>§ 4</w:t>
      </w:r>
      <w:r w:rsidRPr="00ED7562">
        <w:br/>
      </w:r>
    </w:p>
    <w:p w14:paraId="325F0E4D" w14:textId="58A49A83" w:rsidR="00ED7562" w:rsidRDefault="00ED7562" w:rsidP="00ED7562">
      <w:pPr>
        <w:spacing w:line="276" w:lineRule="auto"/>
        <w:rPr>
          <w:rStyle w:val="markedcontent"/>
        </w:rPr>
      </w:pPr>
      <w:r w:rsidRPr="00ED7562">
        <w:rPr>
          <w:rStyle w:val="markedcontent"/>
        </w:rPr>
        <w:t>Zarządzenie wchodzi w życie z dniem podpisania</w:t>
      </w:r>
    </w:p>
    <w:p w14:paraId="69E2CEE6" w14:textId="4C7B7153" w:rsidR="00ED7562" w:rsidRDefault="00ED7562" w:rsidP="00ED7562">
      <w:pPr>
        <w:spacing w:line="276" w:lineRule="auto"/>
        <w:rPr>
          <w:rStyle w:val="markedcontent"/>
        </w:rPr>
      </w:pPr>
      <w:r>
        <w:rPr>
          <w:rStyle w:val="markedcontent"/>
        </w:rPr>
        <w:t xml:space="preserve">  </w:t>
      </w:r>
    </w:p>
    <w:p w14:paraId="311B70C2" w14:textId="77777777" w:rsidR="00ED7562" w:rsidRDefault="00ED7562" w:rsidP="00ED7562">
      <w:pPr>
        <w:spacing w:line="276" w:lineRule="auto"/>
        <w:rPr>
          <w:rStyle w:val="markedcontent"/>
        </w:rPr>
      </w:pPr>
    </w:p>
    <w:p w14:paraId="0065AC83" w14:textId="00D3BE88" w:rsidR="00932A68" w:rsidRDefault="00932A68" w:rsidP="00932A68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</w:t>
      </w:r>
      <w:r>
        <w:rPr>
          <w:bCs/>
        </w:rPr>
        <w:t>Kierownik</w:t>
      </w:r>
      <w:r>
        <w:rPr>
          <w:bCs/>
        </w:rPr>
        <w:br/>
        <w:t xml:space="preserve">                                                                         Ośrodka Pomocy Społecznej</w:t>
      </w:r>
    </w:p>
    <w:p w14:paraId="5797CED1" w14:textId="77777777" w:rsidR="00932A68" w:rsidRDefault="00932A68" w:rsidP="00932A68">
      <w:pPr>
        <w:jc w:val="center"/>
        <w:rPr>
          <w:bCs/>
        </w:rPr>
      </w:pPr>
    </w:p>
    <w:p w14:paraId="75E60EBA" w14:textId="695FF666" w:rsidR="00932A68" w:rsidRDefault="00932A68" w:rsidP="00932A68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</w:t>
      </w:r>
      <w:r>
        <w:rPr>
          <w:bCs/>
        </w:rPr>
        <w:t>/-/ Julita Dawid</w:t>
      </w:r>
    </w:p>
    <w:p w14:paraId="1251A434" w14:textId="3235B755" w:rsidR="00ED7562" w:rsidRPr="00ED7562" w:rsidRDefault="00ED7562" w:rsidP="00932A68">
      <w:pPr>
        <w:spacing w:line="276" w:lineRule="auto"/>
        <w:jc w:val="center"/>
        <w:rPr>
          <w:b/>
        </w:rPr>
      </w:pPr>
    </w:p>
    <w:sectPr w:rsidR="00ED7562" w:rsidRPr="00ED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723C"/>
    <w:multiLevelType w:val="hybridMultilevel"/>
    <w:tmpl w:val="8F6C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04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62"/>
    <w:rsid w:val="00144006"/>
    <w:rsid w:val="00932A68"/>
    <w:rsid w:val="00CB2A94"/>
    <w:rsid w:val="00E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DC00"/>
  <w15:chartTrackingRefBased/>
  <w15:docId w15:val="{FB39DF81-CE3B-41C2-852C-B99FC666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5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D7562"/>
  </w:style>
  <w:style w:type="paragraph" w:styleId="Akapitzlist">
    <w:name w:val="List Paragraph"/>
    <w:basedOn w:val="Normalny"/>
    <w:uiPriority w:val="34"/>
    <w:qFormat/>
    <w:rsid w:val="00ED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Dawid1 (STUDENT)</dc:creator>
  <cp:keywords/>
  <dc:description/>
  <cp:lastModifiedBy>Sabina Zapert</cp:lastModifiedBy>
  <cp:revision>2</cp:revision>
  <dcterms:created xsi:type="dcterms:W3CDTF">2023-04-20T06:39:00Z</dcterms:created>
  <dcterms:modified xsi:type="dcterms:W3CDTF">2023-04-20T07:12:00Z</dcterms:modified>
</cp:coreProperties>
</file>